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A3" w:rsidRDefault="00A93FA3" w:rsidP="008D2317">
      <w:pPr>
        <w:ind w:left="720"/>
        <w:rPr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                                                          </w:t>
      </w:r>
      <w:r w:rsidRPr="00A93FA3">
        <w:rPr>
          <w:sz w:val="28"/>
          <w:szCs w:val="28"/>
          <w:lang w:val="lt-LT"/>
        </w:rPr>
        <w:t>Tvirtinu:</w:t>
      </w:r>
    </w:p>
    <w:p w:rsidR="00A93FA3" w:rsidRDefault="00A93FA3" w:rsidP="008D2317">
      <w:pPr>
        <w:ind w:left="720"/>
        <w:rPr>
          <w:sz w:val="24"/>
          <w:szCs w:val="24"/>
          <w:lang w:val="lt-LT"/>
        </w:rPr>
      </w:pPr>
      <w:r>
        <w:rPr>
          <w:sz w:val="28"/>
          <w:szCs w:val="28"/>
          <w:lang w:val="lt-LT"/>
        </w:rPr>
        <w:t xml:space="preserve">                                                                                   </w:t>
      </w:r>
      <w:r w:rsidRPr="00A93FA3">
        <w:rPr>
          <w:sz w:val="24"/>
          <w:szCs w:val="24"/>
          <w:lang w:val="lt-LT"/>
        </w:rPr>
        <w:t>Lietuvos keliautojų sąjungos</w:t>
      </w:r>
    </w:p>
    <w:p w:rsidR="00A93FA3" w:rsidRPr="00A93FA3" w:rsidRDefault="00A93FA3" w:rsidP="008D2317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pirmininkas  A. Jucevičius</w:t>
      </w:r>
    </w:p>
    <w:p w:rsidR="00A93FA3" w:rsidRPr="00BD583D" w:rsidRDefault="00A93FA3" w:rsidP="008D2317">
      <w:pPr>
        <w:ind w:left="720"/>
        <w:rPr>
          <w:b/>
          <w:sz w:val="28"/>
          <w:szCs w:val="28"/>
          <w:lang w:val="en-GB"/>
        </w:rPr>
      </w:pPr>
    </w:p>
    <w:p w:rsidR="00281ED7" w:rsidRDefault="00477A5F" w:rsidP="008D2317">
      <w:pPr>
        <w:ind w:left="720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</w:t>
      </w:r>
      <w:r w:rsidR="00675987" w:rsidRPr="00BD583D">
        <w:rPr>
          <w:b/>
          <w:sz w:val="28"/>
          <w:szCs w:val="28"/>
          <w:lang w:val="en-GB"/>
        </w:rPr>
        <w:t>2019</w:t>
      </w:r>
      <w:r w:rsidR="00BC1575" w:rsidRPr="00BD583D">
        <w:rPr>
          <w:b/>
          <w:sz w:val="28"/>
          <w:szCs w:val="28"/>
          <w:lang w:val="en-GB"/>
        </w:rPr>
        <w:t xml:space="preserve"> </w:t>
      </w:r>
      <w:r w:rsidR="00BC1575" w:rsidRPr="00BC1575">
        <w:rPr>
          <w:b/>
          <w:sz w:val="28"/>
          <w:szCs w:val="28"/>
          <w:lang w:val="lt-LT"/>
        </w:rPr>
        <w:t>m. LIETUVOS KELIAUTOJŲ VANDENS TURIZMO TECHNIKOS VARŽYBŲ</w:t>
      </w:r>
    </w:p>
    <w:p w:rsidR="00BC1575" w:rsidRDefault="00BC1575" w:rsidP="008D2317">
      <w:pPr>
        <w:ind w:left="720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                                 N U O S T A T A</w:t>
      </w:r>
      <w:r w:rsidR="00A93FA3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>I</w:t>
      </w:r>
    </w:p>
    <w:p w:rsidR="00BC1575" w:rsidRDefault="00BC1575" w:rsidP="008D2317">
      <w:pPr>
        <w:ind w:left="720"/>
        <w:rPr>
          <w:sz w:val="24"/>
          <w:szCs w:val="24"/>
          <w:lang w:val="lt-LT"/>
        </w:rPr>
      </w:pPr>
      <w:r w:rsidRPr="00BC1575">
        <w:rPr>
          <w:sz w:val="24"/>
          <w:szCs w:val="24"/>
          <w:lang w:val="lt-LT"/>
        </w:rPr>
        <w:t>Varžyb</w:t>
      </w:r>
      <w:r w:rsidR="00B2773C">
        <w:rPr>
          <w:sz w:val="24"/>
          <w:szCs w:val="24"/>
          <w:lang w:val="lt-LT"/>
        </w:rPr>
        <w:t>os vykdomos 2019 m. balandžio 7</w:t>
      </w:r>
      <w:r w:rsidRPr="00BC1575">
        <w:rPr>
          <w:sz w:val="24"/>
          <w:szCs w:val="24"/>
          <w:lang w:val="lt-LT"/>
        </w:rPr>
        <w:t xml:space="preserve"> d. </w:t>
      </w:r>
      <w:r w:rsidRPr="00126285">
        <w:rPr>
          <w:b/>
          <w:sz w:val="24"/>
          <w:szCs w:val="24"/>
          <w:lang w:val="lt-LT"/>
        </w:rPr>
        <w:t>Vokės upėje</w:t>
      </w:r>
      <w:r w:rsidRPr="00BC1575">
        <w:rPr>
          <w:sz w:val="24"/>
          <w:szCs w:val="24"/>
          <w:lang w:val="lt-LT"/>
        </w:rPr>
        <w:t xml:space="preserve"> Grigiškėse 200 m atkarpoje žemiau senojo kelio į Kauną tilto.</w:t>
      </w:r>
      <w:r w:rsidR="007174D5">
        <w:rPr>
          <w:sz w:val="24"/>
          <w:szCs w:val="24"/>
          <w:lang w:val="lt-LT"/>
        </w:rPr>
        <w:t xml:space="preserve"> Starto koordinatės: </w:t>
      </w:r>
      <w:r w:rsidR="007174D5" w:rsidRPr="00BD583D">
        <w:rPr>
          <w:rFonts w:ascii="Arial" w:hAnsi="Arial" w:cs="Arial"/>
          <w:color w:val="000000"/>
          <w:sz w:val="18"/>
          <w:szCs w:val="18"/>
          <w:shd w:val="clear" w:color="auto" w:fill="FFFFFF"/>
          <w:lang w:val="lt-LT"/>
        </w:rPr>
        <w:t>54.678679, 25.076014 (WGS)</w:t>
      </w:r>
      <w:r w:rsidR="00D615C3" w:rsidRPr="00BD583D">
        <w:rPr>
          <w:rFonts w:ascii="Arial" w:hAnsi="Arial" w:cs="Arial"/>
          <w:color w:val="000000"/>
          <w:sz w:val="18"/>
          <w:szCs w:val="18"/>
          <w:lang w:val="lt-LT"/>
        </w:rPr>
        <w:t xml:space="preserve">  </w:t>
      </w:r>
      <w:r w:rsidR="007174D5" w:rsidRPr="00BD583D">
        <w:rPr>
          <w:rFonts w:ascii="Arial" w:hAnsi="Arial" w:cs="Arial"/>
          <w:color w:val="000000"/>
          <w:sz w:val="18"/>
          <w:szCs w:val="18"/>
          <w:shd w:val="clear" w:color="auto" w:fill="FFFFFF"/>
          <w:lang w:val="lt-LT"/>
        </w:rPr>
        <w:t>(54° 40' 43.24", 25° 4' 33.65" (WGS))</w:t>
      </w:r>
    </w:p>
    <w:p w:rsidR="00BC1575" w:rsidRPr="00BD583D" w:rsidRDefault="00BC1575" w:rsidP="008D2317">
      <w:pPr>
        <w:ind w:left="720"/>
        <w:rPr>
          <w:sz w:val="24"/>
          <w:szCs w:val="24"/>
          <w:lang w:val="en-GB"/>
        </w:rPr>
      </w:pPr>
      <w:r w:rsidRPr="003158BB">
        <w:rPr>
          <w:b/>
          <w:sz w:val="24"/>
          <w:szCs w:val="24"/>
          <w:lang w:val="lt-LT"/>
        </w:rPr>
        <w:t>Dalyvių registracija</w:t>
      </w:r>
      <w:r>
        <w:rPr>
          <w:sz w:val="24"/>
          <w:szCs w:val="24"/>
          <w:lang w:val="lt-LT"/>
        </w:rPr>
        <w:t xml:space="preserve"> iki bal</w:t>
      </w:r>
      <w:r w:rsidR="00B2773C">
        <w:rPr>
          <w:sz w:val="24"/>
          <w:szCs w:val="24"/>
          <w:lang w:val="lt-LT"/>
        </w:rPr>
        <w:t xml:space="preserve">andžio 6 </w:t>
      </w:r>
      <w:r w:rsidR="00A5064E">
        <w:rPr>
          <w:sz w:val="24"/>
          <w:szCs w:val="24"/>
          <w:lang w:val="lt-LT"/>
        </w:rPr>
        <w:t>d. 15</w:t>
      </w:r>
      <w:r>
        <w:rPr>
          <w:sz w:val="24"/>
          <w:szCs w:val="24"/>
          <w:lang w:val="lt-LT"/>
        </w:rPr>
        <w:t xml:space="preserve">.00 val. </w:t>
      </w:r>
      <w:r w:rsidR="00A5064E">
        <w:rPr>
          <w:sz w:val="24"/>
          <w:szCs w:val="24"/>
          <w:lang w:val="lt-LT"/>
        </w:rPr>
        <w:t>t</w:t>
      </w:r>
      <w:r w:rsidR="00BD583D">
        <w:rPr>
          <w:sz w:val="24"/>
          <w:szCs w:val="24"/>
          <w:lang w:val="lt-LT"/>
        </w:rPr>
        <w:t xml:space="preserve">elefonu +370 686 03309 arba el. paštu </w:t>
      </w:r>
      <w:r w:rsidR="00BD583D">
        <w:rPr>
          <w:sz w:val="24"/>
          <w:szCs w:val="24"/>
          <w:lang w:val="en-GB"/>
        </w:rPr>
        <w:t>info.algis@gmail.com</w:t>
      </w:r>
    </w:p>
    <w:p w:rsidR="00BC1575" w:rsidRDefault="00BC1575" w:rsidP="008D2317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Varžybas organizu</w:t>
      </w:r>
      <w:r w:rsidR="00EE0F99">
        <w:rPr>
          <w:sz w:val="24"/>
          <w:szCs w:val="24"/>
          <w:lang w:val="lt-LT"/>
        </w:rPr>
        <w:t>oja Lietuvos keliautojų sąjunga.</w:t>
      </w:r>
    </w:p>
    <w:p w:rsidR="00EE0F99" w:rsidRDefault="00EE0F99" w:rsidP="008D2317">
      <w:pPr>
        <w:ind w:left="720"/>
        <w:rPr>
          <w:sz w:val="24"/>
          <w:szCs w:val="24"/>
          <w:lang w:val="lt-LT"/>
        </w:rPr>
      </w:pPr>
      <w:r w:rsidRPr="00EE0F99">
        <w:rPr>
          <w:b/>
          <w:sz w:val="24"/>
          <w:szCs w:val="24"/>
          <w:lang w:val="lt-LT"/>
        </w:rPr>
        <w:t>Varžybų rungtys</w:t>
      </w:r>
      <w:r>
        <w:rPr>
          <w:sz w:val="24"/>
          <w:szCs w:val="24"/>
          <w:lang w:val="lt-LT"/>
        </w:rPr>
        <w:t xml:space="preserve"> (gali būti keičiamos, atsižvelgiant į dalyvių skaičių ir trasos sąlygas):</w:t>
      </w:r>
    </w:p>
    <w:p w:rsidR="00EE0F99" w:rsidRDefault="003158BB" w:rsidP="008D2317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EE0F99">
        <w:rPr>
          <w:sz w:val="24"/>
          <w:szCs w:val="24"/>
          <w:lang w:val="lt-LT"/>
        </w:rPr>
        <w:t xml:space="preserve">  -</w:t>
      </w:r>
      <w:r w:rsidR="00EE0F99" w:rsidRPr="00EE0F99">
        <w:rPr>
          <w:sz w:val="24"/>
          <w:szCs w:val="24"/>
          <w:lang w:val="lt-LT"/>
        </w:rPr>
        <w:t xml:space="preserve">vienviečių </w:t>
      </w:r>
      <w:r w:rsidR="00EE0F99">
        <w:rPr>
          <w:sz w:val="24"/>
          <w:szCs w:val="24"/>
          <w:lang w:val="lt-LT"/>
        </w:rPr>
        <w:t xml:space="preserve"> pripučiamų ir kieto korpuso laivų klasė vyrų grupė,</w:t>
      </w:r>
    </w:p>
    <w:p w:rsidR="00EE0F99" w:rsidRDefault="003158BB" w:rsidP="008D2317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EE0F99">
        <w:rPr>
          <w:sz w:val="24"/>
          <w:szCs w:val="24"/>
          <w:lang w:val="lt-LT"/>
        </w:rPr>
        <w:t xml:space="preserve">  -</w:t>
      </w:r>
      <w:r w:rsidR="00EE0F99" w:rsidRPr="00EE0F99">
        <w:rPr>
          <w:sz w:val="24"/>
          <w:szCs w:val="24"/>
          <w:lang w:val="lt-LT"/>
        </w:rPr>
        <w:t xml:space="preserve">vienviečių </w:t>
      </w:r>
      <w:r w:rsidR="00EE0F99">
        <w:rPr>
          <w:sz w:val="24"/>
          <w:szCs w:val="24"/>
          <w:lang w:val="lt-LT"/>
        </w:rPr>
        <w:t xml:space="preserve"> pripučiamų ir kieto korpuso laivų klasė moterų grupė,</w:t>
      </w:r>
    </w:p>
    <w:p w:rsidR="00EE0F99" w:rsidRDefault="003158BB" w:rsidP="008D2317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</w:t>
      </w:r>
      <w:r w:rsidR="00EE0F99">
        <w:rPr>
          <w:sz w:val="24"/>
          <w:szCs w:val="24"/>
          <w:lang w:val="lt-LT"/>
        </w:rPr>
        <w:t xml:space="preserve"> -dvi</w:t>
      </w:r>
      <w:r w:rsidR="00EE0F99" w:rsidRPr="00EE0F99">
        <w:rPr>
          <w:sz w:val="24"/>
          <w:szCs w:val="24"/>
          <w:lang w:val="lt-LT"/>
        </w:rPr>
        <w:t xml:space="preserve">viečių </w:t>
      </w:r>
      <w:r w:rsidR="00EE0F99">
        <w:rPr>
          <w:sz w:val="24"/>
          <w:szCs w:val="24"/>
          <w:lang w:val="lt-LT"/>
        </w:rPr>
        <w:t xml:space="preserve"> pripučiam</w:t>
      </w:r>
      <w:r w:rsidR="006B1E44">
        <w:rPr>
          <w:sz w:val="24"/>
          <w:szCs w:val="24"/>
          <w:lang w:val="lt-LT"/>
        </w:rPr>
        <w:t>ų ir kieto korpuso baidarių ir kanojų</w:t>
      </w:r>
      <w:r w:rsidR="00EE0F99">
        <w:rPr>
          <w:sz w:val="24"/>
          <w:szCs w:val="24"/>
          <w:lang w:val="lt-LT"/>
        </w:rPr>
        <w:t xml:space="preserve"> klasė</w:t>
      </w:r>
      <w:r>
        <w:rPr>
          <w:sz w:val="24"/>
          <w:szCs w:val="24"/>
          <w:lang w:val="lt-LT"/>
        </w:rPr>
        <w:t xml:space="preserve"> (vyrai ir moterys bendroje grupėje)</w:t>
      </w:r>
      <w:r w:rsidR="00EE0F99">
        <w:rPr>
          <w:sz w:val="24"/>
          <w:szCs w:val="24"/>
          <w:lang w:val="lt-LT"/>
        </w:rPr>
        <w:t>,</w:t>
      </w:r>
    </w:p>
    <w:p w:rsidR="00EE0F99" w:rsidRDefault="003158BB" w:rsidP="008D2317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="00EE0F99">
        <w:rPr>
          <w:sz w:val="24"/>
          <w:szCs w:val="24"/>
          <w:lang w:val="lt-LT"/>
        </w:rPr>
        <w:t>-dvi</w:t>
      </w:r>
      <w:r w:rsidR="00EE0F99" w:rsidRPr="00EE0F99">
        <w:rPr>
          <w:sz w:val="24"/>
          <w:szCs w:val="24"/>
          <w:lang w:val="lt-LT"/>
        </w:rPr>
        <w:t xml:space="preserve">viečių </w:t>
      </w:r>
      <w:r>
        <w:rPr>
          <w:sz w:val="24"/>
          <w:szCs w:val="24"/>
          <w:lang w:val="lt-LT"/>
        </w:rPr>
        <w:t xml:space="preserve"> katamaranų klasė (vyrai ir moterys bendroje grupėje).</w:t>
      </w:r>
    </w:p>
    <w:p w:rsidR="00EE0F99" w:rsidRDefault="00EE0F99" w:rsidP="008D2317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Varžybų programoje </w:t>
      </w:r>
      <w:r w:rsidR="004F6DF9">
        <w:rPr>
          <w:sz w:val="24"/>
          <w:szCs w:val="24"/>
          <w:lang w:val="lt-LT"/>
        </w:rPr>
        <w:t xml:space="preserve">- </w:t>
      </w:r>
      <w:r>
        <w:rPr>
          <w:sz w:val="24"/>
          <w:szCs w:val="24"/>
          <w:lang w:val="lt-LT"/>
        </w:rPr>
        <w:t>keliautojų sporto vandens slalomo varžybos. Varžybų rezultatas skaičiuojamas sumuojant baudos taškus, gautus įveikiant vartus ir trasos įveikimo laiką. Vienas baudos taškas</w:t>
      </w:r>
      <w:r w:rsidR="00833ADE">
        <w:rPr>
          <w:sz w:val="24"/>
          <w:szCs w:val="24"/>
          <w:lang w:val="lt-LT"/>
        </w:rPr>
        <w:t xml:space="preserve"> prie trasos įveikimo laiko prideda</w:t>
      </w:r>
      <w:r w:rsidR="006B1E44">
        <w:rPr>
          <w:sz w:val="24"/>
          <w:szCs w:val="24"/>
          <w:lang w:val="lt-LT"/>
        </w:rPr>
        <w:t xml:space="preserve"> 1 sekundę. Visi vartai įveikiami plaukiant pasroviui. Vartai laikomi įveiktais, jei visi baidarės ar kanojos įgulos nariai, arba katamarano įgulos narys, esantis toliau nuo artimiausio vartams kranto</w:t>
      </w:r>
      <w:r w:rsidR="00F434ED">
        <w:rPr>
          <w:sz w:val="24"/>
          <w:szCs w:val="24"/>
          <w:lang w:val="lt-LT"/>
        </w:rPr>
        <w:t>, perplaukia tarp vartų kartelių, jų neliesdami. Už kiekvieną kartelės lietimą skiriami 2 baudos taškai, už vartų neįveikimą (kai irkluotojp kūnas nepraeina tarp kartelių</w:t>
      </w:r>
      <w:r w:rsidR="00B2773C">
        <w:rPr>
          <w:sz w:val="24"/>
          <w:szCs w:val="24"/>
          <w:lang w:val="lt-LT"/>
        </w:rPr>
        <w:t>, arba kai kartelė atmetama) – 5</w:t>
      </w:r>
      <w:r w:rsidR="00F434ED">
        <w:rPr>
          <w:sz w:val="24"/>
          <w:szCs w:val="24"/>
          <w:lang w:val="lt-LT"/>
        </w:rPr>
        <w:t>0 baudos taškų.</w:t>
      </w:r>
    </w:p>
    <w:p w:rsidR="00F434ED" w:rsidRDefault="00F434ED" w:rsidP="008D2317">
      <w:pPr>
        <w:ind w:left="720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Rungčių prizininkai apdovanojami dipl</w:t>
      </w:r>
      <w:r w:rsidR="004F6DF9">
        <w:rPr>
          <w:sz w:val="24"/>
          <w:szCs w:val="24"/>
          <w:lang w:val="lt-LT"/>
        </w:rPr>
        <w:t>omais ir medaliais.</w:t>
      </w:r>
      <w:r>
        <w:rPr>
          <w:sz w:val="24"/>
          <w:szCs w:val="24"/>
          <w:lang w:val="lt-LT"/>
        </w:rPr>
        <w:t xml:space="preserve"> Visi varžybų dalyviai apdovanojami emblemomis. Be to varžybų prizininkai gali būti apdovanojami rėmėjų dovanomis.Varžybos ir apdovanojimai vykdomi, </w:t>
      </w:r>
      <w:r w:rsidRPr="00F434ED">
        <w:rPr>
          <w:b/>
          <w:sz w:val="24"/>
          <w:szCs w:val="24"/>
          <w:lang w:val="lt-LT"/>
        </w:rPr>
        <w:t>jei rungtyje dalyvauja ne mažiau 3 įgulų.</w:t>
      </w:r>
    </w:p>
    <w:p w:rsidR="00F434ED" w:rsidRDefault="00F434ED" w:rsidP="008D2317">
      <w:pPr>
        <w:ind w:left="720"/>
        <w:rPr>
          <w:b/>
          <w:sz w:val="24"/>
          <w:szCs w:val="24"/>
          <w:lang w:val="lt-LT"/>
        </w:rPr>
      </w:pPr>
      <w:r w:rsidRPr="00F434ED">
        <w:rPr>
          <w:sz w:val="24"/>
          <w:szCs w:val="24"/>
          <w:lang w:val="lt-LT"/>
        </w:rPr>
        <w:t>Dalyviai privalo plaukti</w:t>
      </w:r>
      <w:r>
        <w:rPr>
          <w:b/>
          <w:sz w:val="24"/>
          <w:szCs w:val="24"/>
          <w:lang w:val="lt-LT"/>
        </w:rPr>
        <w:t xml:space="preserve"> su gelbėjimo li</w:t>
      </w:r>
      <w:r w:rsidR="006C7693">
        <w:rPr>
          <w:b/>
          <w:sz w:val="24"/>
          <w:szCs w:val="24"/>
          <w:lang w:val="lt-LT"/>
        </w:rPr>
        <w:t>e</w:t>
      </w:r>
      <w:r>
        <w:rPr>
          <w:b/>
          <w:sz w:val="24"/>
          <w:szCs w:val="24"/>
          <w:lang w:val="lt-LT"/>
        </w:rPr>
        <w:t>menėmis ir šalmais.</w:t>
      </w:r>
    </w:p>
    <w:p w:rsidR="00F434ED" w:rsidRDefault="00F434ED" w:rsidP="008D2317">
      <w:pPr>
        <w:ind w:left="720"/>
        <w:rPr>
          <w:sz w:val="24"/>
          <w:szCs w:val="24"/>
          <w:lang w:val="lt-LT"/>
        </w:rPr>
      </w:pPr>
      <w:r w:rsidRPr="00F434ED">
        <w:rPr>
          <w:b/>
          <w:sz w:val="24"/>
          <w:szCs w:val="24"/>
          <w:lang w:val="lt-LT"/>
        </w:rPr>
        <w:t>Starto mokestis</w:t>
      </w: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už kiekvieną rung</w:t>
      </w:r>
      <w:r w:rsidR="00A93FA3">
        <w:rPr>
          <w:sz w:val="24"/>
          <w:szCs w:val="24"/>
          <w:lang w:val="lt-LT"/>
        </w:rPr>
        <w:t>tį kiekvienam dalyviui 5 eurai (pensininkui ar studentui – 3 eurai). Moksleiviams dalyvavimas nemokamas.</w:t>
      </w:r>
    </w:p>
    <w:p w:rsidR="00BE2D25" w:rsidRPr="00BE2D25" w:rsidRDefault="00BE2D25" w:rsidP="008D2317">
      <w:pPr>
        <w:ind w:left="720"/>
        <w:rPr>
          <w:sz w:val="24"/>
          <w:szCs w:val="24"/>
          <w:lang w:val="lt-LT"/>
        </w:rPr>
      </w:pPr>
      <w:r w:rsidRPr="00BE2D25">
        <w:rPr>
          <w:sz w:val="24"/>
          <w:szCs w:val="24"/>
          <w:lang w:val="lt-LT"/>
        </w:rPr>
        <w:t>Varžybų dalyviai</w:t>
      </w:r>
      <w:r>
        <w:rPr>
          <w:sz w:val="24"/>
          <w:szCs w:val="24"/>
          <w:lang w:val="lt-LT"/>
        </w:rPr>
        <w:t xml:space="preserve"> naudojasi savo plaukimo priemonėmis.</w:t>
      </w:r>
      <w:r w:rsidR="00422729">
        <w:rPr>
          <w:sz w:val="24"/>
          <w:szCs w:val="24"/>
          <w:lang w:val="lt-LT"/>
        </w:rPr>
        <w:t xml:space="preserve"> Vieną dvivietį „Mustang“ tipo katamaraną galima bus pasiskolinti starto vietoje iš turistinių plaukimo priemonių gamintojo Drakar.</w:t>
      </w:r>
    </w:p>
    <w:p w:rsidR="00A93FA3" w:rsidRDefault="00A93FA3" w:rsidP="008D2317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Dalyviai patys atsako už savo saugumą, sveikatos būklę ir inventor</w:t>
      </w:r>
      <w:r w:rsidR="004F6DF9">
        <w:rPr>
          <w:sz w:val="24"/>
          <w:szCs w:val="24"/>
          <w:lang w:val="lt-LT"/>
        </w:rPr>
        <w:t>ia</w:t>
      </w:r>
      <w:r>
        <w:rPr>
          <w:sz w:val="24"/>
          <w:szCs w:val="24"/>
          <w:lang w:val="lt-LT"/>
        </w:rPr>
        <w:t>us sugadinimą ar praradimą.</w:t>
      </w:r>
    </w:p>
    <w:p w:rsidR="00EE0F99" w:rsidRPr="00EE0F99" w:rsidRDefault="00A93FA3" w:rsidP="00903575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Dalyvių kelionės, maitinimo </w:t>
      </w:r>
      <w:r w:rsidR="00556B59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šlaidas bei starto mokestį apmoką siu</w:t>
      </w:r>
      <w:r w:rsidR="00556B59">
        <w:rPr>
          <w:sz w:val="24"/>
          <w:szCs w:val="24"/>
          <w:lang w:val="lt-LT"/>
        </w:rPr>
        <w:t>n</w:t>
      </w:r>
      <w:r>
        <w:rPr>
          <w:sz w:val="24"/>
          <w:szCs w:val="24"/>
          <w:lang w:val="lt-LT"/>
        </w:rPr>
        <w:t>čianti organizacija arba patys dalyviai.</w:t>
      </w:r>
      <w:bookmarkStart w:id="0" w:name="_GoBack"/>
      <w:bookmarkEnd w:id="0"/>
      <w:r w:rsidR="00EE0F99">
        <w:rPr>
          <w:sz w:val="24"/>
          <w:szCs w:val="24"/>
          <w:lang w:val="lt-LT"/>
        </w:rPr>
        <w:t xml:space="preserve">        </w:t>
      </w:r>
    </w:p>
    <w:sectPr w:rsidR="00EE0F99" w:rsidRPr="00EE0F99" w:rsidSect="00246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FC6"/>
    <w:multiLevelType w:val="hybridMultilevel"/>
    <w:tmpl w:val="5050819E"/>
    <w:lvl w:ilvl="0" w:tplc="FFE24DF0">
      <w:start w:val="2018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17C049A4"/>
    <w:multiLevelType w:val="hybridMultilevel"/>
    <w:tmpl w:val="03009234"/>
    <w:lvl w:ilvl="0" w:tplc="9998D63A">
      <w:start w:val="2018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DB"/>
    <w:rsid w:val="00126285"/>
    <w:rsid w:val="001812DB"/>
    <w:rsid w:val="00246F6D"/>
    <w:rsid w:val="00281ED7"/>
    <w:rsid w:val="003158BB"/>
    <w:rsid w:val="00422729"/>
    <w:rsid w:val="00477A5F"/>
    <w:rsid w:val="004F6DF9"/>
    <w:rsid w:val="00556B59"/>
    <w:rsid w:val="00675987"/>
    <w:rsid w:val="00691F07"/>
    <w:rsid w:val="006B1E44"/>
    <w:rsid w:val="006C7693"/>
    <w:rsid w:val="007174D5"/>
    <w:rsid w:val="007A18C0"/>
    <w:rsid w:val="00833ADE"/>
    <w:rsid w:val="008D2317"/>
    <w:rsid w:val="00903575"/>
    <w:rsid w:val="00A5064E"/>
    <w:rsid w:val="00A93FA3"/>
    <w:rsid w:val="00B2773C"/>
    <w:rsid w:val="00BC1575"/>
    <w:rsid w:val="00BD583D"/>
    <w:rsid w:val="00BE2D25"/>
    <w:rsid w:val="00D615C3"/>
    <w:rsid w:val="00EE0F99"/>
    <w:rsid w:val="00F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Vartotojas</cp:lastModifiedBy>
  <cp:revision>19</cp:revision>
  <dcterms:created xsi:type="dcterms:W3CDTF">2018-03-22T08:14:00Z</dcterms:created>
  <dcterms:modified xsi:type="dcterms:W3CDTF">2019-03-31T22:32:00Z</dcterms:modified>
</cp:coreProperties>
</file>